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98" w:rsidRDefault="00294798" w:rsidP="00294798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 w:rsidR="00EA5865">
        <w:rPr>
          <w:b/>
        </w:rPr>
        <w:t>–</w:t>
      </w:r>
      <w:r>
        <w:rPr>
          <w:b/>
        </w:rPr>
        <w:t xml:space="preserve"> ЕЛХОВО</w:t>
      </w:r>
    </w:p>
    <w:p w:rsidR="00EA5865" w:rsidRPr="00157FBF" w:rsidRDefault="00EA5865" w:rsidP="00294798">
      <w:pPr>
        <w:jc w:val="center"/>
        <w:rPr>
          <w:b/>
        </w:rPr>
      </w:pPr>
    </w:p>
    <w:p w:rsidR="00EA5865" w:rsidRPr="00EA5865" w:rsidRDefault="00EA5865" w:rsidP="00EA5865">
      <w:pPr>
        <w:jc w:val="center"/>
        <w:rPr>
          <w:b/>
          <w:lang w:val="ru-RU"/>
        </w:rPr>
      </w:pPr>
      <w:r>
        <w:rPr>
          <w:b/>
        </w:rPr>
        <w:t>Публичен</w:t>
      </w:r>
      <w:r w:rsidRPr="00EA5865">
        <w:rPr>
          <w:b/>
        </w:rPr>
        <w:t xml:space="preserve"> електрон</w:t>
      </w:r>
      <w:r>
        <w:rPr>
          <w:b/>
        </w:rPr>
        <w:t>е</w:t>
      </w:r>
      <w:r w:rsidRPr="00EA5865">
        <w:rPr>
          <w:b/>
        </w:rPr>
        <w:t>н</w:t>
      </w:r>
      <w:r>
        <w:rPr>
          <w:b/>
        </w:rPr>
        <w:t xml:space="preserve"> регистър</w:t>
      </w:r>
      <w:r w:rsidRPr="00EA5865">
        <w:rPr>
          <w:b/>
        </w:rPr>
        <w:t xml:space="preserve"> на  местните коалиции в</w:t>
      </w:r>
    </w:p>
    <w:p w:rsidR="00EA5865" w:rsidRPr="00EA5865" w:rsidRDefault="00EA5865" w:rsidP="00EA5865">
      <w:pPr>
        <w:jc w:val="center"/>
        <w:rPr>
          <w:b/>
        </w:rPr>
      </w:pPr>
      <w:r w:rsidRPr="00EA5865">
        <w:rPr>
          <w:b/>
        </w:rPr>
        <w:t xml:space="preserve">изборите за общински </w:t>
      </w:r>
      <w:proofErr w:type="spellStart"/>
      <w:r w:rsidRPr="00EA5865">
        <w:rPr>
          <w:b/>
        </w:rPr>
        <w:t>съветници</w:t>
      </w:r>
      <w:proofErr w:type="spellEnd"/>
      <w:r w:rsidRPr="00EA5865">
        <w:rPr>
          <w:b/>
        </w:rPr>
        <w:t xml:space="preserve"> и за кметове на 25 октомври 2015 г.</w:t>
      </w:r>
    </w:p>
    <w:p w:rsidR="00F42ECC" w:rsidRDefault="00F42ECC"/>
    <w:p w:rsidR="00FF6ABC" w:rsidRPr="00FF6ABC" w:rsidRDefault="00FF6ABC" w:rsidP="00FF6ABC">
      <w:pPr>
        <w:ind w:firstLine="851"/>
        <w:jc w:val="center"/>
      </w:pPr>
    </w:p>
    <w:tbl>
      <w:tblPr>
        <w:tblW w:w="13654" w:type="dxa"/>
        <w:jc w:val="center"/>
        <w:tblInd w:w="-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3"/>
        <w:gridCol w:w="3969"/>
        <w:gridCol w:w="2635"/>
        <w:gridCol w:w="2317"/>
        <w:gridCol w:w="2410"/>
      </w:tblGrid>
      <w:tr w:rsidR="004D2C6B" w:rsidRPr="00FF6ABC" w:rsidTr="00831C3A">
        <w:trPr>
          <w:tblHeader/>
          <w:jc w:val="center"/>
        </w:trPr>
        <w:tc>
          <w:tcPr>
            <w:tcW w:w="232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2C6B" w:rsidRPr="00FF6ABC" w:rsidRDefault="004D2C6B" w:rsidP="00FF6ABC">
            <w:pPr>
              <w:jc w:val="center"/>
              <w:rPr>
                <w:color w:val="000000"/>
              </w:rPr>
            </w:pPr>
            <w:r w:rsidRPr="00FF6ABC">
              <w:rPr>
                <w:color w:val="000000"/>
              </w:rPr>
              <w:t xml:space="preserve">вх.№ дата </w:t>
            </w:r>
          </w:p>
        </w:tc>
        <w:tc>
          <w:tcPr>
            <w:tcW w:w="396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2C6B" w:rsidRPr="00FF6ABC" w:rsidRDefault="004D2C6B" w:rsidP="00FF6ABC">
            <w:pPr>
              <w:jc w:val="center"/>
              <w:rPr>
                <w:color w:val="000000"/>
              </w:rPr>
            </w:pPr>
            <w:r w:rsidRPr="00FF6ABC">
              <w:rPr>
                <w:color w:val="000000"/>
              </w:rPr>
              <w:t>местна коалиция</w:t>
            </w:r>
          </w:p>
        </w:tc>
        <w:tc>
          <w:tcPr>
            <w:tcW w:w="2635" w:type="dxa"/>
            <w:shd w:val="clear" w:color="auto" w:fill="FEFEFE"/>
          </w:tcPr>
          <w:p w:rsidR="00433C5E" w:rsidRDefault="00433C5E" w:rsidP="00433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избор</w:t>
            </w:r>
          </w:p>
          <w:p w:rsidR="004D2C6B" w:rsidRPr="00FF6ABC" w:rsidRDefault="00433C5E" w:rsidP="00433C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община/район/кметство</w:t>
            </w:r>
          </w:p>
        </w:tc>
        <w:tc>
          <w:tcPr>
            <w:tcW w:w="2317" w:type="dxa"/>
            <w:shd w:val="clear" w:color="auto" w:fill="FEFEFE"/>
            <w:vAlign w:val="center"/>
          </w:tcPr>
          <w:p w:rsidR="004D2C6B" w:rsidRPr="00FF6ABC" w:rsidRDefault="004D2C6B" w:rsidP="00FF6ABC">
            <w:pPr>
              <w:jc w:val="center"/>
              <w:rPr>
                <w:color w:val="000000"/>
              </w:rPr>
            </w:pPr>
            <w:r w:rsidRPr="00FF6ABC">
              <w:rPr>
                <w:color w:val="000000"/>
              </w:rPr>
              <w:t>Решение на ОИК</w:t>
            </w:r>
          </w:p>
        </w:tc>
        <w:tc>
          <w:tcPr>
            <w:tcW w:w="241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D2C6B" w:rsidRPr="00FF6ABC" w:rsidRDefault="004D2C6B" w:rsidP="00FF6ABC">
            <w:pPr>
              <w:jc w:val="center"/>
              <w:rPr>
                <w:color w:val="000000"/>
              </w:rPr>
            </w:pPr>
            <w:r w:rsidRPr="00FF6ABC">
              <w:rPr>
                <w:color w:val="000000"/>
              </w:rPr>
              <w:t xml:space="preserve">Адрес, телефони, </w:t>
            </w:r>
            <w:proofErr w:type="spellStart"/>
            <w:r w:rsidRPr="00FF6ABC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FF6ABC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4D2C6B" w:rsidRPr="00FF6ABC" w:rsidTr="00831C3A">
        <w:trPr>
          <w:tblHeader/>
          <w:jc w:val="center"/>
        </w:trPr>
        <w:tc>
          <w:tcPr>
            <w:tcW w:w="232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2C6B" w:rsidRPr="00FF6ABC" w:rsidRDefault="004D2C6B" w:rsidP="00FF6ABC">
            <w:pPr>
              <w:jc w:val="center"/>
              <w:rPr>
                <w:b/>
                <w:color w:val="000000"/>
              </w:rPr>
            </w:pPr>
            <w:r w:rsidRPr="00FF6ABC">
              <w:rPr>
                <w:b/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2C6B" w:rsidRPr="00FF6ABC" w:rsidRDefault="004D2C6B" w:rsidP="00FF6ABC">
            <w:pPr>
              <w:jc w:val="center"/>
              <w:rPr>
                <w:b/>
                <w:color w:val="000000"/>
              </w:rPr>
            </w:pPr>
            <w:r w:rsidRPr="00FF6ABC">
              <w:rPr>
                <w:b/>
                <w:color w:val="000000"/>
              </w:rPr>
              <w:t>2</w:t>
            </w:r>
          </w:p>
        </w:tc>
        <w:tc>
          <w:tcPr>
            <w:tcW w:w="2635" w:type="dxa"/>
            <w:shd w:val="clear" w:color="auto" w:fill="FEFEFE"/>
          </w:tcPr>
          <w:p w:rsidR="004D2C6B" w:rsidRPr="00FF6ABC" w:rsidRDefault="00433C5E" w:rsidP="00FF6A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317" w:type="dxa"/>
            <w:shd w:val="clear" w:color="auto" w:fill="FEFEFE"/>
          </w:tcPr>
          <w:p w:rsidR="004D2C6B" w:rsidRPr="00FF6ABC" w:rsidRDefault="00433C5E" w:rsidP="00FF6A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41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2C6B" w:rsidRPr="00FF6ABC" w:rsidRDefault="00433C5E" w:rsidP="00FF6AB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4D2C6B" w:rsidRPr="00FF6ABC" w:rsidTr="00831C3A">
        <w:trPr>
          <w:jc w:val="center"/>
        </w:trPr>
        <w:tc>
          <w:tcPr>
            <w:tcW w:w="232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2C6B" w:rsidRPr="00FF6ABC" w:rsidRDefault="00433C5E" w:rsidP="00433C5E">
            <w:pPr>
              <w:jc w:val="center"/>
              <w:rPr>
                <w:color w:val="000000"/>
              </w:rPr>
            </w:pPr>
            <w:r w:rsidRPr="00FF6ABC">
              <w:rPr>
                <w:color w:val="000000"/>
              </w:rPr>
              <w:t>вх.№</w:t>
            </w:r>
            <w:r>
              <w:rPr>
                <w:color w:val="000000"/>
              </w:rPr>
              <w:t>1/11.09.2015 г.</w:t>
            </w:r>
          </w:p>
        </w:tc>
        <w:tc>
          <w:tcPr>
            <w:tcW w:w="396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D2C6B" w:rsidRPr="004C4AF7" w:rsidRDefault="00433C5E" w:rsidP="00200ED1">
            <w:pPr>
              <w:jc w:val="center"/>
              <w:rPr>
                <w:b/>
                <w:color w:val="000000"/>
              </w:rPr>
            </w:pPr>
            <w:r w:rsidRPr="004C4AF7">
              <w:rPr>
                <w:b/>
                <w:color w:val="000000"/>
              </w:rPr>
              <w:t>„БСП и левицата“</w:t>
            </w:r>
          </w:p>
          <w:p w:rsidR="004D2C6B" w:rsidRDefault="00200ED1" w:rsidP="00FF6AB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със </w:t>
            </w:r>
            <w:r w:rsidR="004D2C6B" w:rsidRPr="00FF6ABC">
              <w:rPr>
                <w:color w:val="000000"/>
              </w:rPr>
              <w:t>съставни партии:</w:t>
            </w:r>
          </w:p>
          <w:p w:rsidR="00200ED1" w:rsidRDefault="00200ED1" w:rsidP="00200ED1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Партия „ Българска социалистическа партия“</w:t>
            </w:r>
            <w:r>
              <w:rPr>
                <w:color w:val="000000"/>
                <w:lang w:val="en-US"/>
              </w:rPr>
              <w:t>;</w:t>
            </w:r>
          </w:p>
          <w:p w:rsidR="00200ED1" w:rsidRDefault="00200ED1" w:rsidP="00200ED1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Партия „Политическо движение Социалдемократи“</w:t>
            </w:r>
            <w:r>
              <w:rPr>
                <w:color w:val="000000"/>
                <w:lang w:val="en-US"/>
              </w:rPr>
              <w:t>;</w:t>
            </w:r>
          </w:p>
          <w:p w:rsidR="00200ED1" w:rsidRPr="00200ED1" w:rsidRDefault="00200ED1" w:rsidP="00200ED1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Партия „ЗС Ал. Стамболийски“</w:t>
            </w:r>
            <w:r>
              <w:rPr>
                <w:color w:val="000000"/>
                <w:lang w:val="en-US"/>
              </w:rPr>
              <w:t>;</w:t>
            </w:r>
          </w:p>
          <w:p w:rsidR="00200ED1" w:rsidRPr="00200ED1" w:rsidRDefault="00200ED1" w:rsidP="00200ED1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Партия „Обединен блок на Труда</w:t>
            </w:r>
            <w:r w:rsidR="004C4AF7">
              <w:rPr>
                <w:color w:val="000000"/>
              </w:rPr>
              <w:t xml:space="preserve"> Български Лейбъристи“</w:t>
            </w:r>
          </w:p>
          <w:p w:rsidR="004D2C6B" w:rsidRPr="00FF6ABC" w:rsidRDefault="004D2C6B" w:rsidP="00FF6ABC">
            <w:pPr>
              <w:rPr>
                <w:color w:val="000000"/>
              </w:rPr>
            </w:pPr>
          </w:p>
        </w:tc>
        <w:tc>
          <w:tcPr>
            <w:tcW w:w="2635" w:type="dxa"/>
            <w:shd w:val="clear" w:color="auto" w:fill="FEFEFE"/>
          </w:tcPr>
          <w:p w:rsidR="00831C3A" w:rsidRDefault="00831C3A" w:rsidP="00FF6ABC">
            <w:pPr>
              <w:jc w:val="center"/>
              <w:rPr>
                <w:color w:val="000000"/>
                <w:lang w:val="en-US"/>
              </w:rPr>
            </w:pPr>
          </w:p>
          <w:p w:rsidR="00831C3A" w:rsidRDefault="00831C3A" w:rsidP="00FF6ABC">
            <w:pPr>
              <w:jc w:val="center"/>
              <w:rPr>
                <w:color w:val="000000"/>
                <w:lang w:val="en-US"/>
              </w:rPr>
            </w:pPr>
          </w:p>
          <w:p w:rsidR="00831C3A" w:rsidRDefault="00831C3A" w:rsidP="00FF6ABC">
            <w:pPr>
              <w:jc w:val="center"/>
              <w:rPr>
                <w:color w:val="000000"/>
                <w:lang w:val="en-US"/>
              </w:rPr>
            </w:pPr>
          </w:p>
          <w:p w:rsidR="004D2C6B" w:rsidRDefault="004C4AF7" w:rsidP="00FF6A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избор на 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  <w:r>
              <w:rPr>
                <w:color w:val="000000"/>
              </w:rPr>
              <w:t xml:space="preserve"> в община Елхово</w:t>
            </w:r>
          </w:p>
          <w:p w:rsidR="004C4AF7" w:rsidRDefault="004C4AF7" w:rsidP="00FF6ABC">
            <w:pPr>
              <w:jc w:val="center"/>
              <w:rPr>
                <w:color w:val="000000"/>
              </w:rPr>
            </w:pPr>
          </w:p>
          <w:p w:rsidR="004C4AF7" w:rsidRPr="00FF6ABC" w:rsidRDefault="004C4AF7" w:rsidP="00FF6ABC">
            <w:pPr>
              <w:jc w:val="center"/>
              <w:rPr>
                <w:color w:val="000000"/>
              </w:rPr>
            </w:pPr>
          </w:p>
        </w:tc>
        <w:tc>
          <w:tcPr>
            <w:tcW w:w="2317" w:type="dxa"/>
            <w:shd w:val="clear" w:color="auto" w:fill="FEFEFE"/>
            <w:vAlign w:val="center"/>
          </w:tcPr>
          <w:p w:rsidR="004D2C6B" w:rsidRPr="00FF6ABC" w:rsidRDefault="004C4AF7" w:rsidP="004C4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№18 – МИ  11.09.2015 г.</w:t>
            </w:r>
          </w:p>
        </w:tc>
        <w:tc>
          <w:tcPr>
            <w:tcW w:w="241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41C7" w:rsidRDefault="004C4AF7" w:rsidP="009A41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Елхово, ул. „Индже войвода“ №2,</w:t>
            </w:r>
            <w:r w:rsidR="009A41C7">
              <w:rPr>
                <w:color w:val="000000"/>
              </w:rPr>
              <w:t xml:space="preserve"> ет. 1.</w:t>
            </w:r>
          </w:p>
          <w:p w:rsidR="009A41C7" w:rsidRDefault="009A41C7" w:rsidP="009A41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тел.: 0478/88270</w:t>
            </w:r>
          </w:p>
          <w:p w:rsidR="004D2C6B" w:rsidRDefault="005A164C" w:rsidP="009A41C7">
            <w:pPr>
              <w:jc w:val="center"/>
              <w:rPr>
                <w:color w:val="000000"/>
                <w:lang w:val="en-US"/>
              </w:rPr>
            </w:pPr>
            <w:hyperlink r:id="rId7" w:history="1">
              <w:r w:rsidR="009A41C7" w:rsidRPr="009C5FC9">
                <w:rPr>
                  <w:rStyle w:val="a4"/>
                  <w:lang w:val="en-US"/>
                </w:rPr>
                <w:t>bsp_elhovo@abv.bg</w:t>
              </w:r>
            </w:hyperlink>
          </w:p>
          <w:p w:rsidR="009A41C7" w:rsidRPr="009A41C7" w:rsidRDefault="009A41C7" w:rsidP="009A41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Христо Георгиев Костов</w:t>
            </w:r>
          </w:p>
        </w:tc>
      </w:tr>
      <w:tr w:rsidR="009A41C7" w:rsidRPr="00FF6ABC" w:rsidTr="00831C3A">
        <w:trPr>
          <w:jc w:val="center"/>
        </w:trPr>
        <w:tc>
          <w:tcPr>
            <w:tcW w:w="232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41C7" w:rsidRPr="00FF6ABC" w:rsidRDefault="009A41C7" w:rsidP="009A41C7">
            <w:pPr>
              <w:jc w:val="center"/>
              <w:rPr>
                <w:color w:val="000000"/>
              </w:rPr>
            </w:pPr>
            <w:r w:rsidRPr="00FF6ABC">
              <w:rPr>
                <w:color w:val="000000"/>
              </w:rPr>
              <w:t>вх.№</w:t>
            </w:r>
            <w:r>
              <w:rPr>
                <w:color w:val="000000"/>
              </w:rPr>
              <w:t>2/11.09.2015 г.</w:t>
            </w:r>
          </w:p>
        </w:tc>
        <w:tc>
          <w:tcPr>
            <w:tcW w:w="396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41C7" w:rsidRPr="004C4AF7" w:rsidRDefault="009A41C7" w:rsidP="00D61D1F">
            <w:pPr>
              <w:jc w:val="center"/>
              <w:rPr>
                <w:b/>
                <w:color w:val="000000"/>
              </w:rPr>
            </w:pPr>
            <w:r w:rsidRPr="004C4AF7">
              <w:rPr>
                <w:b/>
                <w:color w:val="000000"/>
              </w:rPr>
              <w:t>„БСП и левицата“</w:t>
            </w:r>
          </w:p>
          <w:p w:rsidR="009A41C7" w:rsidRDefault="009A41C7" w:rsidP="00D61D1F">
            <w:pPr>
              <w:rPr>
                <w:color w:val="000000"/>
              </w:rPr>
            </w:pPr>
            <w:r>
              <w:rPr>
                <w:color w:val="000000"/>
              </w:rPr>
              <w:t xml:space="preserve">със </w:t>
            </w:r>
            <w:r w:rsidRPr="00FF6ABC">
              <w:rPr>
                <w:color w:val="000000"/>
              </w:rPr>
              <w:t>съставни партии:</w:t>
            </w:r>
          </w:p>
          <w:p w:rsidR="009A41C7" w:rsidRDefault="009A41C7" w:rsidP="00D61D1F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Партия „ Българска социалистическа партия“</w:t>
            </w:r>
            <w:r>
              <w:rPr>
                <w:color w:val="000000"/>
                <w:lang w:val="en-US"/>
              </w:rPr>
              <w:t>;</w:t>
            </w:r>
          </w:p>
          <w:p w:rsidR="009A41C7" w:rsidRDefault="009A41C7" w:rsidP="00D61D1F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Партия „Политическо движение Социалдемократи“</w:t>
            </w:r>
            <w:r>
              <w:rPr>
                <w:color w:val="000000"/>
                <w:lang w:val="en-US"/>
              </w:rPr>
              <w:t>;</w:t>
            </w:r>
          </w:p>
          <w:p w:rsidR="009A41C7" w:rsidRPr="00200ED1" w:rsidRDefault="009A41C7" w:rsidP="00D61D1F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Партия „ЗС Ал. Стамболийски“</w:t>
            </w:r>
            <w:r>
              <w:rPr>
                <w:color w:val="000000"/>
                <w:lang w:val="en-US"/>
              </w:rPr>
              <w:t>;</w:t>
            </w:r>
          </w:p>
          <w:p w:rsidR="009A41C7" w:rsidRPr="00200ED1" w:rsidRDefault="009A41C7" w:rsidP="00D61D1F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Партия „Обединен блок на </w:t>
            </w:r>
            <w:r>
              <w:rPr>
                <w:color w:val="000000"/>
              </w:rPr>
              <w:lastRenderedPageBreak/>
              <w:t>Труда Български Лейбъристи“</w:t>
            </w:r>
          </w:p>
          <w:p w:rsidR="009A41C7" w:rsidRPr="00FF6ABC" w:rsidRDefault="009A41C7" w:rsidP="00D61D1F">
            <w:pPr>
              <w:rPr>
                <w:color w:val="000000"/>
              </w:rPr>
            </w:pPr>
          </w:p>
        </w:tc>
        <w:tc>
          <w:tcPr>
            <w:tcW w:w="2635" w:type="dxa"/>
            <w:shd w:val="clear" w:color="auto" w:fill="FEFEFE"/>
          </w:tcPr>
          <w:p w:rsidR="00831C3A" w:rsidRDefault="00831C3A" w:rsidP="009A41C7">
            <w:pPr>
              <w:jc w:val="center"/>
              <w:rPr>
                <w:color w:val="000000"/>
                <w:lang w:val="en-US"/>
              </w:rPr>
            </w:pPr>
          </w:p>
          <w:p w:rsidR="00831C3A" w:rsidRDefault="00831C3A" w:rsidP="009A41C7">
            <w:pPr>
              <w:jc w:val="center"/>
              <w:rPr>
                <w:color w:val="000000"/>
                <w:lang w:val="en-US"/>
              </w:rPr>
            </w:pPr>
          </w:p>
          <w:p w:rsidR="00831C3A" w:rsidRDefault="00831C3A" w:rsidP="009A41C7">
            <w:pPr>
              <w:jc w:val="center"/>
              <w:rPr>
                <w:color w:val="000000"/>
                <w:lang w:val="en-US"/>
              </w:rPr>
            </w:pPr>
          </w:p>
          <w:p w:rsidR="00831C3A" w:rsidRDefault="00831C3A" w:rsidP="009A41C7">
            <w:pPr>
              <w:jc w:val="center"/>
              <w:rPr>
                <w:color w:val="000000"/>
                <w:lang w:val="en-US"/>
              </w:rPr>
            </w:pPr>
          </w:p>
          <w:p w:rsidR="009A41C7" w:rsidRDefault="009A41C7" w:rsidP="009A41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избор на кмет на община Елхово</w:t>
            </w:r>
          </w:p>
          <w:p w:rsidR="009A41C7" w:rsidRPr="00FF6ABC" w:rsidRDefault="009A41C7" w:rsidP="00FF6ABC">
            <w:pPr>
              <w:jc w:val="center"/>
              <w:rPr>
                <w:color w:val="000000"/>
              </w:rPr>
            </w:pPr>
          </w:p>
        </w:tc>
        <w:tc>
          <w:tcPr>
            <w:tcW w:w="2317" w:type="dxa"/>
            <w:shd w:val="clear" w:color="auto" w:fill="FEFEFE"/>
          </w:tcPr>
          <w:p w:rsidR="00EA5A2B" w:rsidRDefault="00EA5A2B" w:rsidP="00FF6ABC">
            <w:pPr>
              <w:jc w:val="center"/>
              <w:rPr>
                <w:color w:val="000000"/>
              </w:rPr>
            </w:pPr>
          </w:p>
          <w:p w:rsidR="00EA5A2B" w:rsidRDefault="00EA5A2B" w:rsidP="00FF6ABC">
            <w:pPr>
              <w:jc w:val="center"/>
              <w:rPr>
                <w:color w:val="000000"/>
              </w:rPr>
            </w:pPr>
          </w:p>
          <w:p w:rsidR="00EA5A2B" w:rsidRDefault="00EA5A2B" w:rsidP="00FF6ABC">
            <w:pPr>
              <w:jc w:val="center"/>
              <w:rPr>
                <w:color w:val="000000"/>
              </w:rPr>
            </w:pPr>
          </w:p>
          <w:p w:rsidR="00EA5A2B" w:rsidRDefault="00EA5A2B" w:rsidP="00FF6ABC">
            <w:pPr>
              <w:jc w:val="center"/>
              <w:rPr>
                <w:color w:val="000000"/>
              </w:rPr>
            </w:pPr>
          </w:p>
          <w:p w:rsidR="009A41C7" w:rsidRPr="00FF6ABC" w:rsidRDefault="009A41C7" w:rsidP="005A1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№19 – МИ  11.09.2015 г.</w:t>
            </w:r>
          </w:p>
        </w:tc>
        <w:tc>
          <w:tcPr>
            <w:tcW w:w="241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41C7" w:rsidRDefault="009A41C7" w:rsidP="009A41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Елхово, ул. „Индже войвода“ №2, ет. 1.</w:t>
            </w:r>
          </w:p>
          <w:p w:rsidR="009A41C7" w:rsidRDefault="009A41C7" w:rsidP="009A41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тел.: 0478/88270</w:t>
            </w:r>
          </w:p>
          <w:p w:rsidR="009A41C7" w:rsidRDefault="005A164C" w:rsidP="009A41C7">
            <w:pPr>
              <w:jc w:val="center"/>
              <w:rPr>
                <w:color w:val="000000"/>
                <w:lang w:val="en-US"/>
              </w:rPr>
            </w:pPr>
            <w:hyperlink r:id="rId8" w:history="1">
              <w:r w:rsidR="009A41C7" w:rsidRPr="009C5FC9">
                <w:rPr>
                  <w:rStyle w:val="a4"/>
                  <w:lang w:val="en-US"/>
                </w:rPr>
                <w:t>bsp_elhovo@abv.bg</w:t>
              </w:r>
            </w:hyperlink>
          </w:p>
          <w:p w:rsidR="009A41C7" w:rsidRPr="00FF6ABC" w:rsidRDefault="009A41C7" w:rsidP="009A41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Христо Георгиев Костов</w:t>
            </w:r>
          </w:p>
        </w:tc>
      </w:tr>
      <w:tr w:rsidR="00EA5A2B" w:rsidRPr="00FF6ABC" w:rsidTr="00831C3A">
        <w:trPr>
          <w:jc w:val="center"/>
        </w:trPr>
        <w:tc>
          <w:tcPr>
            <w:tcW w:w="232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5A2B" w:rsidRPr="00FF6ABC" w:rsidRDefault="00EA5A2B" w:rsidP="00FF6ABC">
            <w:pPr>
              <w:jc w:val="center"/>
              <w:rPr>
                <w:color w:val="000000"/>
              </w:rPr>
            </w:pPr>
            <w:r w:rsidRPr="00FF6ABC">
              <w:rPr>
                <w:color w:val="000000"/>
              </w:rPr>
              <w:lastRenderedPageBreak/>
              <w:t>вх.№</w:t>
            </w:r>
            <w:r>
              <w:rPr>
                <w:color w:val="000000"/>
              </w:rPr>
              <w:t>3/11.09.2015 г.</w:t>
            </w:r>
          </w:p>
        </w:tc>
        <w:tc>
          <w:tcPr>
            <w:tcW w:w="396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5A2B" w:rsidRPr="004C4AF7" w:rsidRDefault="005A164C" w:rsidP="005A164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bookmarkStart w:id="0" w:name="_GoBack"/>
            <w:bookmarkEnd w:id="0"/>
            <w:r w:rsidR="00EA5A2B" w:rsidRPr="004C4AF7">
              <w:rPr>
                <w:b/>
                <w:color w:val="000000"/>
              </w:rPr>
              <w:t>„БСП и левицата“</w:t>
            </w:r>
          </w:p>
          <w:p w:rsidR="00EA5A2B" w:rsidRDefault="00EA5A2B" w:rsidP="00D61D1F">
            <w:pPr>
              <w:rPr>
                <w:color w:val="000000"/>
              </w:rPr>
            </w:pPr>
            <w:r>
              <w:rPr>
                <w:color w:val="000000"/>
              </w:rPr>
              <w:t xml:space="preserve">със </w:t>
            </w:r>
            <w:r w:rsidRPr="00FF6ABC">
              <w:rPr>
                <w:color w:val="000000"/>
              </w:rPr>
              <w:t>съставни партии:</w:t>
            </w:r>
          </w:p>
          <w:p w:rsidR="00EA5A2B" w:rsidRDefault="00EA5A2B" w:rsidP="00D61D1F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Партия „ Българска социалистическа партия“</w:t>
            </w:r>
            <w:r>
              <w:rPr>
                <w:color w:val="000000"/>
                <w:lang w:val="en-US"/>
              </w:rPr>
              <w:t>;</w:t>
            </w:r>
          </w:p>
          <w:p w:rsidR="00EA5A2B" w:rsidRDefault="00EA5A2B" w:rsidP="00D61D1F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Партия „Политическо движение Социалдемократи“</w:t>
            </w:r>
            <w:r>
              <w:rPr>
                <w:color w:val="000000"/>
                <w:lang w:val="en-US"/>
              </w:rPr>
              <w:t>;</w:t>
            </w:r>
          </w:p>
          <w:p w:rsidR="00EA5A2B" w:rsidRPr="00200ED1" w:rsidRDefault="00EA5A2B" w:rsidP="00D61D1F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Партия „ЗС Ал. Стамболийски“</w:t>
            </w:r>
            <w:r>
              <w:rPr>
                <w:color w:val="000000"/>
                <w:lang w:val="en-US"/>
              </w:rPr>
              <w:t>;</w:t>
            </w:r>
          </w:p>
          <w:p w:rsidR="00EA5A2B" w:rsidRPr="00200ED1" w:rsidRDefault="00EA5A2B" w:rsidP="00D61D1F">
            <w:pPr>
              <w:pStyle w:val="a3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Партия „Обединен блок на Труда Български Лейбъристи“</w:t>
            </w:r>
          </w:p>
          <w:p w:rsidR="00EA5A2B" w:rsidRPr="00FF6ABC" w:rsidRDefault="00EA5A2B" w:rsidP="00D61D1F">
            <w:pPr>
              <w:rPr>
                <w:color w:val="000000"/>
              </w:rPr>
            </w:pPr>
          </w:p>
        </w:tc>
        <w:tc>
          <w:tcPr>
            <w:tcW w:w="2635" w:type="dxa"/>
            <w:shd w:val="clear" w:color="auto" w:fill="FEFEFE"/>
          </w:tcPr>
          <w:p w:rsidR="00EA5A2B" w:rsidRPr="00794737" w:rsidRDefault="00EA5A2B" w:rsidP="009A41C7">
            <w:pPr>
              <w:jc w:val="center"/>
              <w:rPr>
                <w:color w:val="000000"/>
              </w:rPr>
            </w:pPr>
            <w:r w:rsidRPr="00794737">
              <w:rPr>
                <w:color w:val="000000"/>
              </w:rPr>
              <w:t>кметове на кметства в община Елхово</w:t>
            </w:r>
            <w:r>
              <w:rPr>
                <w:color w:val="000000"/>
              </w:rPr>
              <w:t>,</w:t>
            </w:r>
            <w:r w:rsidRPr="00794737">
              <w:rPr>
                <w:color w:val="000000"/>
              </w:rPr>
              <w:t xml:space="preserve"> </w:t>
            </w:r>
            <w:r w:rsidRPr="00794737">
              <w:rPr>
                <w:bCs/>
                <w:color w:val="000000"/>
              </w:rPr>
              <w:t>както след</w:t>
            </w:r>
            <w:r>
              <w:rPr>
                <w:bCs/>
                <w:color w:val="000000"/>
              </w:rPr>
              <w:t>ва: кмет на кметство село Бояново</w:t>
            </w:r>
            <w:r w:rsidRPr="00794737">
              <w:rPr>
                <w:bCs/>
                <w:color w:val="000000"/>
              </w:rPr>
              <w:t xml:space="preserve">, кмет на кметство село </w:t>
            </w:r>
            <w:r>
              <w:rPr>
                <w:bCs/>
                <w:color w:val="000000"/>
              </w:rPr>
              <w:t>Жребино, кмет на кметство село Изгрев</w:t>
            </w:r>
            <w:r w:rsidRPr="00794737">
              <w:rPr>
                <w:bCs/>
                <w:color w:val="000000"/>
              </w:rPr>
              <w:t xml:space="preserve">, кмет на кметство село </w:t>
            </w:r>
            <w:r>
              <w:rPr>
                <w:bCs/>
                <w:color w:val="000000"/>
              </w:rPr>
              <w:t>Пчела</w:t>
            </w:r>
            <w:r w:rsidRPr="00794737">
              <w:rPr>
                <w:bCs/>
                <w:color w:val="000000"/>
              </w:rPr>
              <w:t xml:space="preserve">, кмет на кметство село </w:t>
            </w:r>
            <w:r>
              <w:rPr>
                <w:bCs/>
                <w:color w:val="000000"/>
              </w:rPr>
              <w:t>Малък Манастир</w:t>
            </w:r>
            <w:r w:rsidRPr="00794737">
              <w:rPr>
                <w:bCs/>
                <w:color w:val="000000"/>
              </w:rPr>
              <w:t xml:space="preserve">, кмет на кметство село </w:t>
            </w:r>
            <w:r>
              <w:rPr>
                <w:bCs/>
                <w:color w:val="000000"/>
              </w:rPr>
              <w:t>Трънково</w:t>
            </w:r>
            <w:r w:rsidRPr="00794737">
              <w:rPr>
                <w:bCs/>
                <w:color w:val="000000"/>
              </w:rPr>
              <w:t xml:space="preserve">, кмет на кметство село </w:t>
            </w:r>
            <w:r>
              <w:rPr>
                <w:bCs/>
                <w:color w:val="000000"/>
              </w:rPr>
              <w:t>Гранитово</w:t>
            </w:r>
            <w:r w:rsidRPr="00794737">
              <w:rPr>
                <w:bCs/>
                <w:color w:val="000000"/>
              </w:rPr>
              <w:t xml:space="preserve">, кмет на кметство село </w:t>
            </w:r>
            <w:r>
              <w:rPr>
                <w:bCs/>
                <w:color w:val="000000"/>
              </w:rPr>
              <w:t>Лесово</w:t>
            </w:r>
            <w:r w:rsidRPr="00794737">
              <w:rPr>
                <w:bCs/>
                <w:color w:val="000000"/>
              </w:rPr>
              <w:t xml:space="preserve">, кмет на кметство село </w:t>
            </w:r>
            <w:r>
              <w:rPr>
                <w:bCs/>
                <w:color w:val="000000"/>
              </w:rPr>
              <w:t>Мелница</w:t>
            </w:r>
            <w:r w:rsidRPr="00794737">
              <w:rPr>
                <w:bCs/>
                <w:color w:val="000000"/>
              </w:rPr>
              <w:t xml:space="preserve">, кмет на кметство село </w:t>
            </w:r>
            <w:r>
              <w:rPr>
                <w:bCs/>
                <w:color w:val="000000"/>
              </w:rPr>
              <w:t>Раздел</w:t>
            </w:r>
            <w:r w:rsidRPr="00794737">
              <w:rPr>
                <w:bCs/>
                <w:color w:val="000000"/>
              </w:rPr>
              <w:t xml:space="preserve">, кмет на кметство село </w:t>
            </w:r>
            <w:r>
              <w:rPr>
                <w:bCs/>
                <w:color w:val="000000"/>
              </w:rPr>
              <w:t>Маломирово, кмет на кметство село Кирилово.</w:t>
            </w:r>
          </w:p>
        </w:tc>
        <w:tc>
          <w:tcPr>
            <w:tcW w:w="2317" w:type="dxa"/>
            <w:shd w:val="clear" w:color="auto" w:fill="FEFEFE"/>
          </w:tcPr>
          <w:p w:rsidR="00EA5A2B" w:rsidRDefault="00EA5A2B" w:rsidP="00FF6ABC">
            <w:pPr>
              <w:jc w:val="center"/>
              <w:rPr>
                <w:color w:val="000000"/>
              </w:rPr>
            </w:pPr>
          </w:p>
          <w:p w:rsidR="00EA5A2B" w:rsidRDefault="00EA5A2B" w:rsidP="00FF6ABC">
            <w:pPr>
              <w:jc w:val="center"/>
              <w:rPr>
                <w:color w:val="000000"/>
              </w:rPr>
            </w:pPr>
          </w:p>
          <w:p w:rsidR="00EA5A2B" w:rsidRDefault="00EA5A2B" w:rsidP="00FF6ABC">
            <w:pPr>
              <w:jc w:val="center"/>
              <w:rPr>
                <w:color w:val="000000"/>
              </w:rPr>
            </w:pPr>
          </w:p>
          <w:p w:rsidR="00EA5A2B" w:rsidRDefault="00EA5A2B" w:rsidP="00FF6ABC">
            <w:pPr>
              <w:jc w:val="center"/>
              <w:rPr>
                <w:color w:val="000000"/>
              </w:rPr>
            </w:pPr>
          </w:p>
          <w:p w:rsidR="00EA5A2B" w:rsidRDefault="00EA5A2B" w:rsidP="00FF6ABC">
            <w:pPr>
              <w:jc w:val="center"/>
              <w:rPr>
                <w:color w:val="000000"/>
              </w:rPr>
            </w:pPr>
          </w:p>
          <w:p w:rsidR="00EA5A2B" w:rsidRDefault="00EA5A2B" w:rsidP="00FF6ABC">
            <w:pPr>
              <w:jc w:val="center"/>
              <w:rPr>
                <w:color w:val="000000"/>
              </w:rPr>
            </w:pPr>
          </w:p>
          <w:p w:rsidR="00EA5A2B" w:rsidRDefault="00EA5A2B" w:rsidP="00FF6ABC">
            <w:pPr>
              <w:jc w:val="center"/>
              <w:rPr>
                <w:color w:val="000000"/>
              </w:rPr>
            </w:pPr>
          </w:p>
          <w:p w:rsidR="00EA5A2B" w:rsidRDefault="00EA5A2B" w:rsidP="00FF6ABC">
            <w:pPr>
              <w:jc w:val="center"/>
              <w:rPr>
                <w:color w:val="000000"/>
              </w:rPr>
            </w:pPr>
          </w:p>
          <w:p w:rsidR="00EA5A2B" w:rsidRDefault="00EA5A2B" w:rsidP="00FF6ABC">
            <w:pPr>
              <w:jc w:val="center"/>
              <w:rPr>
                <w:color w:val="000000"/>
              </w:rPr>
            </w:pPr>
          </w:p>
          <w:p w:rsidR="00EA5A2B" w:rsidRPr="00FF6ABC" w:rsidRDefault="00EA5A2B" w:rsidP="00EA5A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№20 – МИ  11.09.2015 г</w:t>
            </w:r>
          </w:p>
        </w:tc>
        <w:tc>
          <w:tcPr>
            <w:tcW w:w="241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5A2B" w:rsidRDefault="00EA5A2B" w:rsidP="00D61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Елхово, ул. „Индже войвода“ №2, ет. 1.</w:t>
            </w:r>
          </w:p>
          <w:p w:rsidR="00EA5A2B" w:rsidRDefault="00EA5A2B" w:rsidP="00D61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тел.: 0478/88270</w:t>
            </w:r>
          </w:p>
          <w:p w:rsidR="00EA5A2B" w:rsidRDefault="005A164C" w:rsidP="00D61D1F">
            <w:pPr>
              <w:jc w:val="center"/>
              <w:rPr>
                <w:color w:val="000000"/>
                <w:lang w:val="en-US"/>
              </w:rPr>
            </w:pPr>
            <w:hyperlink r:id="rId9" w:history="1">
              <w:r w:rsidR="00EA5A2B" w:rsidRPr="009C5FC9">
                <w:rPr>
                  <w:rStyle w:val="a4"/>
                  <w:lang w:val="en-US"/>
                </w:rPr>
                <w:t>bsp_elhovo@abv.bg</w:t>
              </w:r>
            </w:hyperlink>
          </w:p>
          <w:p w:rsidR="00EA5A2B" w:rsidRPr="00FF6ABC" w:rsidRDefault="00EA5A2B" w:rsidP="00D61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Христо Георгиев Костов</w:t>
            </w:r>
          </w:p>
        </w:tc>
      </w:tr>
      <w:tr w:rsidR="00EA5A2B" w:rsidRPr="00FF6ABC" w:rsidTr="00831C3A">
        <w:trPr>
          <w:jc w:val="center"/>
        </w:trPr>
        <w:tc>
          <w:tcPr>
            <w:tcW w:w="232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5A2B" w:rsidRPr="00FF6ABC" w:rsidRDefault="00EA5A2B" w:rsidP="00FF6ABC">
            <w:pPr>
              <w:jc w:val="center"/>
              <w:rPr>
                <w:color w:val="000000"/>
              </w:rPr>
            </w:pPr>
            <w:r w:rsidRPr="00FF6ABC">
              <w:rPr>
                <w:color w:val="000000"/>
              </w:rPr>
              <w:t>….</w:t>
            </w:r>
          </w:p>
        </w:tc>
        <w:tc>
          <w:tcPr>
            <w:tcW w:w="396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5A2B" w:rsidRPr="00FF6ABC" w:rsidRDefault="00EA5A2B" w:rsidP="00FF6ABC">
            <w:pPr>
              <w:jc w:val="center"/>
              <w:rPr>
                <w:color w:val="000000"/>
              </w:rPr>
            </w:pPr>
          </w:p>
        </w:tc>
        <w:tc>
          <w:tcPr>
            <w:tcW w:w="2635" w:type="dxa"/>
            <w:shd w:val="clear" w:color="auto" w:fill="FEFEFE"/>
          </w:tcPr>
          <w:p w:rsidR="00EA5A2B" w:rsidRPr="00FF6ABC" w:rsidRDefault="00EA5A2B" w:rsidP="00FF6ABC">
            <w:pPr>
              <w:jc w:val="center"/>
              <w:rPr>
                <w:color w:val="000000"/>
              </w:rPr>
            </w:pPr>
          </w:p>
        </w:tc>
        <w:tc>
          <w:tcPr>
            <w:tcW w:w="2317" w:type="dxa"/>
            <w:shd w:val="clear" w:color="auto" w:fill="FEFEFE"/>
          </w:tcPr>
          <w:p w:rsidR="00EA5A2B" w:rsidRPr="00FF6ABC" w:rsidRDefault="00EA5A2B" w:rsidP="00FF6AB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A5A2B" w:rsidRPr="00FF6ABC" w:rsidRDefault="00EA5A2B" w:rsidP="00FF6ABC">
            <w:pPr>
              <w:jc w:val="center"/>
              <w:rPr>
                <w:color w:val="000000"/>
              </w:rPr>
            </w:pPr>
          </w:p>
        </w:tc>
      </w:tr>
    </w:tbl>
    <w:p w:rsidR="00FF6ABC" w:rsidRDefault="00FF6ABC"/>
    <w:sectPr w:rsidR="00FF6ABC" w:rsidSect="00433C5E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007C1"/>
    <w:multiLevelType w:val="hybridMultilevel"/>
    <w:tmpl w:val="745EB016"/>
    <w:lvl w:ilvl="0" w:tplc="9970F6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56"/>
    <w:rsid w:val="00200ED1"/>
    <w:rsid w:val="00294798"/>
    <w:rsid w:val="002E5956"/>
    <w:rsid w:val="00433C5E"/>
    <w:rsid w:val="004C4AF7"/>
    <w:rsid w:val="004D2C6B"/>
    <w:rsid w:val="005A164C"/>
    <w:rsid w:val="00831C3A"/>
    <w:rsid w:val="009A41C7"/>
    <w:rsid w:val="00EA5865"/>
    <w:rsid w:val="00EA5A2B"/>
    <w:rsid w:val="00F42ECC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E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1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E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1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p_elhovo@abv.bg" TargetMode="External"/><Relationship Id="rId3" Type="http://schemas.openxmlformats.org/officeDocument/2006/relationships/styles" Target="styles.xml"/><Relationship Id="rId7" Type="http://schemas.openxmlformats.org/officeDocument/2006/relationships/hyperlink" Target="mailto:bsp_elhovo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sp_elhovo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28EC8-C1B5-4D78-A789-5B95A593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jj12</dc:creator>
  <cp:keywords/>
  <dc:description/>
  <cp:lastModifiedBy>jj7</cp:lastModifiedBy>
  <cp:revision>7</cp:revision>
  <dcterms:created xsi:type="dcterms:W3CDTF">2015-09-12T12:42:00Z</dcterms:created>
  <dcterms:modified xsi:type="dcterms:W3CDTF">2015-09-14T14:37:00Z</dcterms:modified>
</cp:coreProperties>
</file>